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B" w:rsidRDefault="00AD1580" w:rsidP="002F409B">
      <w:r w:rsidRPr="00AD1580">
        <w:t xml:space="preserve">Voorkom </w:t>
      </w:r>
      <w:r w:rsidR="001F5711">
        <w:t>“</w:t>
      </w:r>
      <w:proofErr w:type="spellStart"/>
      <w:r w:rsidR="001F5711">
        <w:t>not</w:t>
      </w:r>
      <w:proofErr w:type="spellEnd"/>
      <w:r w:rsidR="001F5711">
        <w:t xml:space="preserve"> Ready For </w:t>
      </w:r>
      <w:proofErr w:type="spellStart"/>
      <w:r w:rsidR="001F5711">
        <w:t>C</w:t>
      </w:r>
      <w:r w:rsidR="001F5711" w:rsidRPr="00AD1580">
        <w:t>arriage</w:t>
      </w:r>
      <w:proofErr w:type="spellEnd"/>
      <w:r w:rsidR="001F5711">
        <w:t xml:space="preserve">” </w:t>
      </w:r>
      <w:r w:rsidR="001F5711" w:rsidRPr="00AD1580">
        <w:t xml:space="preserve"> </w:t>
      </w:r>
      <w:r w:rsidRPr="00AD1580">
        <w:t>boete voor het aanleveren van zendingen zonder elektronisch FWB bericht</w:t>
      </w:r>
      <w:r w:rsidR="00640DE3">
        <w:t>.</w:t>
      </w:r>
      <w:r w:rsidRPr="00AD1580">
        <w:t xml:space="preserve"> </w:t>
      </w:r>
      <w:r w:rsidR="001F5711">
        <w:br/>
      </w:r>
      <w:r>
        <w:br/>
        <w:t xml:space="preserve">U kunt, voordat u de zending aan gaat leveren, zelf in </w:t>
      </w:r>
      <w:proofErr w:type="spellStart"/>
      <w:r>
        <w:t>eCargoReceipt</w:t>
      </w:r>
      <w:proofErr w:type="spellEnd"/>
      <w:r>
        <w:t xml:space="preserve"> zien of Cargonaut het FWB bericht ontvangen heeft. Indien de knop “Preview AWB”  aan te klikken is en u bij het tabblad “AWB-HWB”  bij AWB een “Y”  ziet staan, heeft Cargonaut uw FWB bericht ontvangen.</w:t>
      </w:r>
      <w:r w:rsidR="001F5711">
        <w:t xml:space="preserve"> </w:t>
      </w:r>
      <w:r w:rsidR="002F409B">
        <w:t>U mag er vanuit gaan dat Cargonaut dan ook het FWB bericht doorgestuurd heeft naar de afhandelaar (m.u.v. LH zendingen)</w:t>
      </w:r>
    </w:p>
    <w:p w:rsidR="00AD1580" w:rsidRDefault="00AD1580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6CA18B3" wp14:editId="38A222DD">
            <wp:extent cx="4734754" cy="2945130"/>
            <wp:effectExtent l="0" t="0" r="889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1333" cy="294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580" w:rsidRDefault="00AD1580">
      <w:r>
        <w:t xml:space="preserve">Indien de knop “Preview AWB”  niet aan te klikken is (lichtgrijs) en u bij het tabblad “AWB-HWB”  bij AWB een “N”  ziet staan, heeft Cargonaut uw FWB bericht niet ontvangen en loopt u het risico op een </w:t>
      </w:r>
      <w:r w:rsidR="001F5711">
        <w:t>“</w:t>
      </w:r>
      <w:proofErr w:type="spellStart"/>
      <w:r>
        <w:t>not</w:t>
      </w:r>
      <w:proofErr w:type="spellEnd"/>
      <w:r>
        <w:t xml:space="preserve"> Ready For </w:t>
      </w:r>
      <w:proofErr w:type="spellStart"/>
      <w:r>
        <w:t>Carriage</w:t>
      </w:r>
      <w:proofErr w:type="spellEnd"/>
      <w:r w:rsidR="001F5711">
        <w:t>”</w:t>
      </w:r>
      <w:r>
        <w:t xml:space="preserve"> boete:</w:t>
      </w:r>
    </w:p>
    <w:p w:rsidR="00AD1580" w:rsidRPr="00AD1580" w:rsidRDefault="00AD1580">
      <w:r>
        <w:rPr>
          <w:noProof/>
          <w:lang w:eastAsia="nl-NL"/>
        </w:rPr>
        <w:lastRenderedPageBreak/>
        <w:drawing>
          <wp:inline distT="0" distB="0" distL="0" distR="0" wp14:anchorId="4B9AD2C3" wp14:editId="64E59016">
            <wp:extent cx="4709608" cy="2859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0537" cy="286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711">
        <w:br/>
      </w:r>
      <w:r w:rsidR="001F5711">
        <w:br/>
        <w:t>U dient dan, om te voorkomen dat u de “</w:t>
      </w:r>
      <w:proofErr w:type="spellStart"/>
      <w:r w:rsidR="001F5711">
        <w:t>not</w:t>
      </w:r>
      <w:proofErr w:type="spellEnd"/>
      <w:r w:rsidR="001F5711">
        <w:t xml:space="preserve"> Ready For </w:t>
      </w:r>
      <w:proofErr w:type="spellStart"/>
      <w:r w:rsidR="001F5711">
        <w:t>Carriage</w:t>
      </w:r>
      <w:proofErr w:type="spellEnd"/>
      <w:r w:rsidR="001F5711">
        <w:t xml:space="preserve">” boete ontvangt, het FWB bericht alsnog in te sturen. </w:t>
      </w:r>
    </w:p>
    <w:sectPr w:rsidR="00AD1580" w:rsidRPr="00AD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80"/>
    <w:rsid w:val="001F5711"/>
    <w:rsid w:val="002F409B"/>
    <w:rsid w:val="00640DE3"/>
    <w:rsid w:val="00AD1580"/>
    <w:rsid w:val="00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95BD-7E6E-472F-B2DF-377B678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Meijer</dc:creator>
  <cp:keywords/>
  <dc:description/>
  <cp:lastModifiedBy>Erik Meijer</cp:lastModifiedBy>
  <cp:revision>3</cp:revision>
  <dcterms:created xsi:type="dcterms:W3CDTF">2016-10-03T10:22:00Z</dcterms:created>
  <dcterms:modified xsi:type="dcterms:W3CDTF">2016-10-03T10:23:00Z</dcterms:modified>
</cp:coreProperties>
</file>